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146" w:rsidRPr="00EE2FEB" w:rsidRDefault="00526146" w:rsidP="00526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2FEB">
        <w:rPr>
          <w:rFonts w:ascii="Times New Roman" w:hAnsi="Times New Roman" w:cs="Times New Roman"/>
          <w:b/>
          <w:sz w:val="24"/>
          <w:szCs w:val="24"/>
        </w:rPr>
        <w:t xml:space="preserve">беседы </w:t>
      </w:r>
    </w:p>
    <w:p w:rsidR="00526146" w:rsidRPr="00EE2FEB" w:rsidRDefault="00526146" w:rsidP="00526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</w:rPr>
        <w:t>с детьми старшего дошкольного возраста</w:t>
      </w:r>
    </w:p>
    <w:p w:rsidR="00526146" w:rsidRPr="00EE2FEB" w:rsidRDefault="00526146" w:rsidP="00526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</w:rPr>
        <w:t xml:space="preserve">на тему </w:t>
      </w:r>
    </w:p>
    <w:p w:rsidR="00526146" w:rsidRDefault="00526146" w:rsidP="00526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</w:rPr>
        <w:t>«Как правильно дышать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526146">
        <w:rPr>
          <w:rFonts w:ascii="Times New Roman" w:hAnsi="Times New Roman" w:cs="Times New Roman"/>
          <w:b/>
          <w:color w:val="000000"/>
          <w:sz w:val="24"/>
          <w:szCs w:val="24"/>
        </w:rPr>
        <w:t>Зачем воздух человеку</w:t>
      </w:r>
      <w:r w:rsidRPr="0052614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26146" w:rsidTr="00526146">
        <w:tc>
          <w:tcPr>
            <w:tcW w:w="4216" w:type="dxa"/>
          </w:tcPr>
          <w:p w:rsidR="00526146" w:rsidRDefault="00526146" w:rsidP="0052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 воспитателя</w:t>
            </w:r>
          </w:p>
          <w:p w:rsidR="000C5315" w:rsidRDefault="00526146" w:rsidP="0052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</w:t>
            </w:r>
            <w:r w:rsidR="000C531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  <w:p w:rsidR="00526146" w:rsidRDefault="000C5315" w:rsidP="0052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Мартыновой Е.В</w:t>
            </w:r>
            <w:r w:rsidR="00526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6146" w:rsidRPr="00526146" w:rsidRDefault="00526146" w:rsidP="00526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146" w:rsidRPr="00EE2FEB" w:rsidRDefault="00526146" w:rsidP="00526146">
      <w:pPr>
        <w:pStyle w:val="a5"/>
        <w:spacing w:before="0" w:after="0"/>
        <w:rPr>
          <w:b/>
          <w:color w:val="000000"/>
          <w:sz w:val="24"/>
          <w:szCs w:val="24"/>
        </w:rPr>
      </w:pPr>
      <w:r w:rsidRPr="00EE2FEB">
        <w:rPr>
          <w:b/>
          <w:color w:val="000000"/>
          <w:sz w:val="24"/>
          <w:szCs w:val="24"/>
        </w:rPr>
        <w:t xml:space="preserve">             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EE2FEB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у детей знаний о роли воздуха в жизни  человека.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EE2FEB">
        <w:rPr>
          <w:rFonts w:ascii="Times New Roman" w:hAnsi="Times New Roman" w:cs="Times New Roman"/>
          <w:sz w:val="24"/>
          <w:szCs w:val="24"/>
        </w:rPr>
        <w:t xml:space="preserve"> вата, трубочки, баночки с водой, плакат с изображением органов человека, звукозапись музыки</w:t>
      </w:r>
      <w:r>
        <w:rPr>
          <w:rFonts w:ascii="Times New Roman" w:hAnsi="Times New Roman" w:cs="Times New Roman"/>
          <w:sz w:val="24"/>
          <w:szCs w:val="24"/>
        </w:rPr>
        <w:t>, кукла Незнайка</w:t>
      </w:r>
      <w:r w:rsidRPr="00EE2F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Слайд-шоу «Как мы дышим. Органы дыхания»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ХОД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EE2FEB">
        <w:rPr>
          <w:rFonts w:ascii="Times New Roman" w:hAnsi="Times New Roman" w:cs="Times New Roman"/>
          <w:sz w:val="24"/>
          <w:szCs w:val="24"/>
        </w:rPr>
        <w:t xml:space="preserve"> Помните, ребята, о чём спросил наш гость Шарик воздушный?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EE2FEB">
        <w:rPr>
          <w:rFonts w:ascii="Times New Roman" w:hAnsi="Times New Roman" w:cs="Times New Roman"/>
          <w:sz w:val="24"/>
          <w:szCs w:val="24"/>
        </w:rPr>
        <w:t xml:space="preserve"> Зачем нужен воздух человеку?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EE2FEB">
        <w:rPr>
          <w:rFonts w:ascii="Times New Roman" w:hAnsi="Times New Roman" w:cs="Times New Roman"/>
          <w:sz w:val="24"/>
          <w:szCs w:val="24"/>
        </w:rPr>
        <w:t xml:space="preserve"> Сегодня мы об этом и будем говорить.</w:t>
      </w:r>
    </w:p>
    <w:p w:rsidR="00526146" w:rsidRPr="00526146" w:rsidRDefault="00526146" w:rsidP="005261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</w:t>
      </w:r>
      <w:r w:rsidRPr="00526146">
        <w:rPr>
          <w:rFonts w:ascii="Times New Roman" w:hAnsi="Times New Roman" w:cs="Times New Roman"/>
          <w:i/>
          <w:sz w:val="24"/>
          <w:szCs w:val="24"/>
        </w:rPr>
        <w:t xml:space="preserve">Появляется Незнайка </w:t>
      </w:r>
    </w:p>
    <w:p w:rsidR="00526146" w:rsidRPr="00526146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Незнайка:</w:t>
      </w:r>
      <w:r w:rsidRPr="00EE2FEB">
        <w:rPr>
          <w:rFonts w:ascii="Times New Roman" w:hAnsi="Times New Roman" w:cs="Times New Roman"/>
          <w:sz w:val="24"/>
          <w:szCs w:val="24"/>
        </w:rPr>
        <w:t xml:space="preserve"> Здравствуйте, здравствуйте! Слышу, слышу, о чём говорите. О воздухе.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Вы догадались, на чём я прилетел? Да на воздушном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шаре. Вот тут нужен воздух. В шаре воздух вот он и летит</w:t>
      </w:r>
      <w:r w:rsidRPr="00EE2FEB">
        <w:rPr>
          <w:rFonts w:ascii="Times New Roman" w:hAnsi="Times New Roman" w:cs="Times New Roman"/>
          <w:b/>
          <w:sz w:val="24"/>
          <w:szCs w:val="24"/>
        </w:rPr>
        <w:t>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2FE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E2FEB">
        <w:rPr>
          <w:rFonts w:ascii="Times New Roman" w:hAnsi="Times New Roman" w:cs="Times New Roman"/>
          <w:sz w:val="24"/>
          <w:szCs w:val="24"/>
          <w:u w:val="single"/>
        </w:rPr>
        <w:t>А зачем воздух человеку?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EE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Ребята кто знает? Мы дышим воздухом. Ребята, я предлагаю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тебе Незнайка, сделать вдох глубокий, а затем выдохнуть.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>Вдо</w:t>
      </w:r>
      <w:r>
        <w:rPr>
          <w:rFonts w:ascii="Times New Roman" w:hAnsi="Times New Roman" w:cs="Times New Roman"/>
          <w:sz w:val="24"/>
          <w:szCs w:val="24"/>
        </w:rPr>
        <w:t xml:space="preserve">хнём глубоко и выдохнем. Что м </w:t>
      </w:r>
      <w:r w:rsidRPr="00EE2FEB">
        <w:rPr>
          <w:rFonts w:ascii="Times New Roman" w:hAnsi="Times New Roman" w:cs="Times New Roman"/>
          <w:sz w:val="24"/>
          <w:szCs w:val="24"/>
        </w:rPr>
        <w:t xml:space="preserve">выдохнули? (воздух) </w:t>
      </w:r>
    </w:p>
    <w:p w:rsidR="00526146" w:rsidRPr="00526146" w:rsidRDefault="00526146" w:rsidP="005261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Давайте </w:t>
      </w:r>
      <w:r w:rsidRPr="00EE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2FEB">
        <w:rPr>
          <w:rFonts w:ascii="Times New Roman" w:hAnsi="Times New Roman" w:cs="Times New Roman"/>
          <w:sz w:val="24"/>
          <w:szCs w:val="24"/>
        </w:rPr>
        <w:t xml:space="preserve">спомним, что </w:t>
      </w:r>
      <w:r>
        <w:rPr>
          <w:rFonts w:ascii="Times New Roman" w:hAnsi="Times New Roman" w:cs="Times New Roman"/>
          <w:sz w:val="24"/>
          <w:szCs w:val="24"/>
        </w:rPr>
        <w:t xml:space="preserve">мы знаем о свойствах воздуха? </w:t>
      </w:r>
      <w:r w:rsidRPr="00526146">
        <w:rPr>
          <w:rFonts w:ascii="Times New Roman" w:hAnsi="Times New Roman" w:cs="Times New Roman"/>
          <w:i/>
          <w:sz w:val="24"/>
          <w:szCs w:val="24"/>
        </w:rPr>
        <w:t>(он невидимка, невидимый прозрачный).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Незнайка:</w:t>
      </w:r>
      <w:r w:rsidRPr="00EE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>И как проверить, что мы выдохнули воздух?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EE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Ребята может, кто из вас догадался? У вас трубочки лежат,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баночки с водой, ватка.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EE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Да, надо подуть на ватку. Подуем. Почему она двигается?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                         (струя воздуха её движет).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                          А трубочки как предлагаете  использовать?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                          Да, опустить трубку в банку с водой. Подуем. 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                         Что мы видим в воде? (пузырьки).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>Незнайка тоже делает.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Незнайка:</w:t>
      </w:r>
      <w:r w:rsidRPr="00EE2FEB">
        <w:rPr>
          <w:rFonts w:ascii="Times New Roman" w:hAnsi="Times New Roman" w:cs="Times New Roman"/>
          <w:sz w:val="24"/>
          <w:szCs w:val="24"/>
        </w:rPr>
        <w:t xml:space="preserve"> Что это за пузырьки?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EE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>Да, это воздух, воздух в виде пузырьков.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                         Откуда пузырьки  взялись? Да, мы выдохнули через трубочку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                        воздух в воду.</w:t>
      </w:r>
    </w:p>
    <w:p w:rsidR="00526146" w:rsidRPr="00526146" w:rsidRDefault="00526146" w:rsidP="005261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6146">
        <w:rPr>
          <w:rFonts w:ascii="Times New Roman" w:hAnsi="Times New Roman" w:cs="Times New Roman"/>
          <w:i/>
          <w:sz w:val="24"/>
          <w:szCs w:val="24"/>
        </w:rPr>
        <w:t>Звучит музыка. Аутотренинг.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EE2F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Ребята, я предлагаю вам представить лето. Выходите сюда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E2FEB">
        <w:rPr>
          <w:rFonts w:ascii="Times New Roman" w:hAnsi="Times New Roman" w:cs="Times New Roman"/>
          <w:sz w:val="24"/>
          <w:szCs w:val="24"/>
        </w:rPr>
        <w:t xml:space="preserve">оврик, мы немного отдохнем. Закройте глаза, пожалуйста. </w:t>
      </w:r>
    </w:p>
    <w:p w:rsidR="00526146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Ярко светит солнце. Дует лёгкий ветерок. Я вдыхаю чистый,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свежий воздух. Колышется трава на лугу. Надо мной летают птицы и поют свои песни. Мне</w:t>
      </w:r>
      <w:r>
        <w:rPr>
          <w:rFonts w:ascii="Times New Roman" w:hAnsi="Times New Roman" w:cs="Times New Roman"/>
          <w:sz w:val="24"/>
          <w:szCs w:val="24"/>
        </w:rPr>
        <w:t xml:space="preserve"> хорошо и приятно. Я очень рад,</w:t>
      </w:r>
      <w:r w:rsidRPr="00EE2FEB">
        <w:rPr>
          <w:rFonts w:ascii="Times New Roman" w:hAnsi="Times New Roman" w:cs="Times New Roman"/>
          <w:sz w:val="24"/>
          <w:szCs w:val="24"/>
        </w:rPr>
        <w:t xml:space="preserve">  что встретился с удивительн</w:t>
      </w:r>
      <w:r>
        <w:rPr>
          <w:rFonts w:ascii="Times New Roman" w:hAnsi="Times New Roman" w:cs="Times New Roman"/>
          <w:sz w:val="24"/>
          <w:szCs w:val="24"/>
        </w:rPr>
        <w:t xml:space="preserve">ым миром природы. Я хочу жить в </w:t>
      </w:r>
      <w:r w:rsidRPr="00EE2FEB">
        <w:rPr>
          <w:rFonts w:ascii="Times New Roman" w:hAnsi="Times New Roman" w:cs="Times New Roman"/>
          <w:sz w:val="24"/>
          <w:szCs w:val="24"/>
        </w:rPr>
        <w:t xml:space="preserve"> мире с природой. Отдохнули. Ещё раз глубоко вдохнули.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FEB">
        <w:rPr>
          <w:rFonts w:ascii="Times New Roman" w:hAnsi="Times New Roman" w:cs="Times New Roman"/>
          <w:sz w:val="24"/>
          <w:szCs w:val="24"/>
        </w:rPr>
        <w:t>Вам интересно</w:t>
      </w:r>
      <w:r>
        <w:rPr>
          <w:rFonts w:ascii="Times New Roman" w:hAnsi="Times New Roman" w:cs="Times New Roman"/>
          <w:sz w:val="24"/>
          <w:szCs w:val="24"/>
        </w:rPr>
        <w:t xml:space="preserve"> узнать</w:t>
      </w:r>
      <w:r w:rsidRPr="00EE2FEB">
        <w:rPr>
          <w:rFonts w:ascii="Times New Roman" w:hAnsi="Times New Roman" w:cs="Times New Roman"/>
          <w:sz w:val="24"/>
          <w:szCs w:val="24"/>
        </w:rPr>
        <w:t xml:space="preserve">, ребята, где внутри человека воздух находится?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E2FEB">
        <w:rPr>
          <w:rFonts w:ascii="Times New Roman" w:hAnsi="Times New Roman" w:cs="Times New Roman"/>
          <w:sz w:val="24"/>
          <w:szCs w:val="24"/>
        </w:rPr>
        <w:t xml:space="preserve">Посмотрим на </w:t>
      </w:r>
      <w:r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i/>
          <w:sz w:val="24"/>
          <w:szCs w:val="24"/>
        </w:rPr>
        <w:t xml:space="preserve"> (включается слайд-шоу)</w:t>
      </w:r>
      <w:r w:rsidRPr="00EE2FEB">
        <w:rPr>
          <w:rFonts w:ascii="Times New Roman" w:hAnsi="Times New Roman" w:cs="Times New Roman"/>
          <w:sz w:val="24"/>
          <w:szCs w:val="24"/>
        </w:rPr>
        <w:t xml:space="preserve">. Здесь изображены разные органы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человека.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FEB">
        <w:rPr>
          <w:rFonts w:ascii="Times New Roman" w:hAnsi="Times New Roman" w:cs="Times New Roman"/>
          <w:sz w:val="24"/>
          <w:szCs w:val="24"/>
        </w:rPr>
        <w:t xml:space="preserve">Кто из вас знает, где скапливается воздух, в каком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органе? Воздух у человека находится в лёгких. Вот они. Скажем,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>это лёгкие. В лёгкие как воздух</w:t>
      </w:r>
      <w:r>
        <w:rPr>
          <w:rFonts w:ascii="Times New Roman" w:hAnsi="Times New Roman" w:cs="Times New Roman"/>
          <w:sz w:val="24"/>
          <w:szCs w:val="24"/>
        </w:rPr>
        <w:t xml:space="preserve"> попадает? Да, через нос, далее </w:t>
      </w:r>
      <w:r w:rsidRPr="00EE2FEB">
        <w:rPr>
          <w:rFonts w:ascii="Times New Roman" w:hAnsi="Times New Roman" w:cs="Times New Roman"/>
          <w:sz w:val="24"/>
          <w:szCs w:val="24"/>
        </w:rPr>
        <w:lastRenderedPageBreak/>
        <w:t>через дыхательное горлышко и</w:t>
      </w:r>
      <w:r>
        <w:rPr>
          <w:rFonts w:ascii="Times New Roman" w:hAnsi="Times New Roman" w:cs="Times New Roman"/>
          <w:sz w:val="24"/>
          <w:szCs w:val="24"/>
        </w:rPr>
        <w:t xml:space="preserve"> в лёгкие. Лёгкие, надо беречь,</w:t>
      </w:r>
      <w:r w:rsidRPr="00EE2FEB">
        <w:rPr>
          <w:rFonts w:ascii="Times New Roman" w:hAnsi="Times New Roman" w:cs="Times New Roman"/>
          <w:sz w:val="24"/>
          <w:szCs w:val="24"/>
        </w:rPr>
        <w:t xml:space="preserve"> чтобы они не болели. Бывает, от сильной простуды лёгкие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воспаляются, заболевают, и человеку трудно, тяжело дышать.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Поэтому, чтобы лёгкие не болели, чтобы свободно, легко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дышать, что необходимо? Надо бережно относится к своему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здоровью, не простужаться.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Незнайка:</w:t>
      </w:r>
      <w:r w:rsidRPr="00EE2FEB">
        <w:rPr>
          <w:rFonts w:ascii="Times New Roman" w:hAnsi="Times New Roman" w:cs="Times New Roman"/>
          <w:sz w:val="24"/>
          <w:szCs w:val="24"/>
        </w:rPr>
        <w:t xml:space="preserve">  Я тоже буду беречь здоровье, не буду простужаться.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EE2F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Ребята я вам сейчас предлагаю один небольшой эксперимент.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                          Одной рукой закройте нос  и хорошо плотно закроем рот.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нос, ни рот нельзя открывать. И ты, Незнайка, пожалуйста,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>попробуй.</w:t>
      </w:r>
    </w:p>
    <w:p w:rsidR="00526146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- Почему вы открыли?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 xml:space="preserve">   - Что произошло?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 - Что почувствовали? </w:t>
      </w:r>
    </w:p>
    <w:p w:rsidR="00526146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 - Вам хорошо или плохо было без воздуха. Вам чего не хватало?  (воздуха) 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sz w:val="24"/>
          <w:szCs w:val="24"/>
        </w:rPr>
        <w:t>Об этом значении воздуха есть стихотворение. Его   прочитает Даша.</w:t>
      </w:r>
    </w:p>
    <w:p w:rsidR="00526146" w:rsidRPr="00526146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46">
        <w:rPr>
          <w:rFonts w:ascii="Times New Roman" w:hAnsi="Times New Roman" w:cs="Times New Roman"/>
          <w:sz w:val="24"/>
          <w:szCs w:val="24"/>
        </w:rPr>
        <w:t>«Через нос проходит в грудь</w:t>
      </w:r>
    </w:p>
    <w:p w:rsidR="00526146" w:rsidRPr="00526146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46">
        <w:rPr>
          <w:rFonts w:ascii="Times New Roman" w:hAnsi="Times New Roman" w:cs="Times New Roman"/>
          <w:sz w:val="24"/>
          <w:szCs w:val="24"/>
        </w:rPr>
        <w:t>И обратный держит путь.</w:t>
      </w:r>
    </w:p>
    <w:p w:rsidR="00526146" w:rsidRPr="00526146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46">
        <w:rPr>
          <w:rFonts w:ascii="Times New Roman" w:hAnsi="Times New Roman" w:cs="Times New Roman"/>
          <w:sz w:val="24"/>
          <w:szCs w:val="24"/>
        </w:rPr>
        <w:t>Он невидимый, но все же</w:t>
      </w:r>
    </w:p>
    <w:p w:rsidR="00526146" w:rsidRPr="00526146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46">
        <w:rPr>
          <w:rFonts w:ascii="Times New Roman" w:hAnsi="Times New Roman" w:cs="Times New Roman"/>
          <w:sz w:val="24"/>
          <w:szCs w:val="24"/>
        </w:rPr>
        <w:t>Без него мы жить не можем.» (воздух)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EE2F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Сейчас я вам предлагаю встать. Слышите, звучит лёгкая,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приятная музыка. Мы </w:t>
      </w:r>
      <w:r>
        <w:rPr>
          <w:rFonts w:ascii="Times New Roman" w:hAnsi="Times New Roman" w:cs="Times New Roman"/>
          <w:sz w:val="24"/>
          <w:szCs w:val="24"/>
        </w:rPr>
        <w:t xml:space="preserve">с вами легко, свободно подышим. </w:t>
      </w:r>
      <w:r w:rsidRPr="00EE2FEB">
        <w:rPr>
          <w:rFonts w:ascii="Times New Roman" w:hAnsi="Times New Roman" w:cs="Times New Roman"/>
          <w:sz w:val="24"/>
          <w:szCs w:val="24"/>
        </w:rPr>
        <w:t xml:space="preserve">  Сделаем глубокий вдох, выдох. С воздухом вдохнём здоровье,   выдохнем болезни. Вдохнём добро, выдохнем неприятности.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 будем здоровы!</w:t>
      </w:r>
    </w:p>
    <w:p w:rsidR="00526146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Незнайка:</w:t>
      </w:r>
      <w:r w:rsidRPr="00EE2F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Как хорошо, что я у вас побывал. Вот что значит воздух, я теперь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EB">
        <w:rPr>
          <w:rFonts w:ascii="Times New Roman" w:hAnsi="Times New Roman" w:cs="Times New Roman"/>
          <w:sz w:val="24"/>
          <w:szCs w:val="24"/>
        </w:rPr>
        <w:t xml:space="preserve"> знаю. Я им дышу, и все люди дышат, поэтому живут. До свидания.</w:t>
      </w: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146" w:rsidRPr="00EE2FEB" w:rsidRDefault="00526146" w:rsidP="0052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E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526146">
        <w:rPr>
          <w:rFonts w:ascii="Times New Roman" w:hAnsi="Times New Roman" w:cs="Times New Roman"/>
          <w:sz w:val="24"/>
          <w:szCs w:val="24"/>
        </w:rPr>
        <w:t xml:space="preserve">  </w:t>
      </w:r>
      <w:r w:rsidRPr="00EE2FEB">
        <w:rPr>
          <w:rFonts w:ascii="Times New Roman" w:hAnsi="Times New Roman" w:cs="Times New Roman"/>
          <w:sz w:val="24"/>
          <w:szCs w:val="24"/>
        </w:rPr>
        <w:t>До свидания. Приходи, Незнайка, на наши беседы, разговоры</w:t>
      </w:r>
      <w:r w:rsidR="00337B15">
        <w:rPr>
          <w:rFonts w:ascii="Times New Roman" w:hAnsi="Times New Roman" w:cs="Times New Roman"/>
          <w:sz w:val="24"/>
          <w:szCs w:val="24"/>
        </w:rPr>
        <w:t xml:space="preserve"> и мы тебя научим, как нужно беречь свое здоровье</w:t>
      </w:r>
      <w:r w:rsidRPr="00EE2FEB">
        <w:rPr>
          <w:rFonts w:ascii="Times New Roman" w:hAnsi="Times New Roman" w:cs="Times New Roman"/>
          <w:sz w:val="24"/>
          <w:szCs w:val="24"/>
        </w:rPr>
        <w:t>.</w:t>
      </w:r>
    </w:p>
    <w:p w:rsidR="00526146" w:rsidRDefault="00526146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  <w:r w:rsidRPr="00EE2FEB">
        <w:rPr>
          <w:rStyle w:val="a6"/>
          <w:rFonts w:eastAsia="Calibri"/>
          <w:sz w:val="24"/>
          <w:szCs w:val="24"/>
        </w:rPr>
        <w:t xml:space="preserve">                      </w:t>
      </w: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526146">
      <w:pPr>
        <w:spacing w:after="0" w:line="240" w:lineRule="auto"/>
        <w:rPr>
          <w:rStyle w:val="a6"/>
          <w:rFonts w:eastAsia="Calibri"/>
          <w:sz w:val="24"/>
          <w:szCs w:val="24"/>
        </w:rPr>
      </w:pPr>
    </w:p>
    <w:p w:rsidR="00911375" w:rsidRDefault="00911375" w:rsidP="00911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творческой игры в подготовительной к школе группе </w:t>
      </w:r>
    </w:p>
    <w:p w:rsidR="00911375" w:rsidRDefault="00911375" w:rsidP="00911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sz w:val="24"/>
          <w:szCs w:val="24"/>
        </w:rPr>
        <w:t>«Путешествие вместе с капелькой»</w:t>
      </w: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911375" w:rsidTr="00B645BF">
        <w:tc>
          <w:tcPr>
            <w:tcW w:w="4358" w:type="dxa"/>
          </w:tcPr>
          <w:p w:rsidR="00911375" w:rsidRDefault="00911375" w:rsidP="00B64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воспитателя </w:t>
            </w:r>
          </w:p>
          <w:p w:rsidR="00911375" w:rsidRDefault="00911375" w:rsidP="00B64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430»</w:t>
            </w:r>
          </w:p>
          <w:p w:rsidR="00911375" w:rsidRPr="00824FE9" w:rsidRDefault="00911375" w:rsidP="00B64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Дедушкиной Е.С.</w:t>
            </w:r>
          </w:p>
        </w:tc>
      </w:tr>
    </w:tbl>
    <w:p w:rsidR="00911375" w:rsidRDefault="00911375" w:rsidP="00911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1375" w:rsidRDefault="00911375" w:rsidP="00911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1375" w:rsidRDefault="00911375" w:rsidP="00911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375" w:rsidRDefault="00911375" w:rsidP="00911375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воображения, памяти, речи.</w:t>
      </w:r>
    </w:p>
    <w:p w:rsidR="00911375" w:rsidRDefault="00911375" w:rsidP="00911375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закрепление представлений детей о воде, ее качествах, изменениях, о природных явлениях.</w:t>
      </w:r>
    </w:p>
    <w:p w:rsidR="00911375" w:rsidRDefault="00911375" w:rsidP="00911375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пантомимической и речевой выразительность.</w:t>
      </w:r>
    </w:p>
    <w:p w:rsidR="00911375" w:rsidRDefault="00911375" w:rsidP="00911375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интереса к творческим играм.</w:t>
      </w:r>
    </w:p>
    <w:p w:rsidR="00911375" w:rsidRPr="00824FE9" w:rsidRDefault="00911375" w:rsidP="00911375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4FE9">
        <w:rPr>
          <w:rFonts w:ascii="Times New Roman" w:hAnsi="Times New Roman" w:cs="Times New Roman"/>
          <w:b/>
          <w:sz w:val="24"/>
          <w:szCs w:val="24"/>
        </w:rPr>
        <w:t>Оборудование для игры-занятия:</w:t>
      </w:r>
      <w:r>
        <w:rPr>
          <w:rFonts w:ascii="Times New Roman" w:hAnsi="Times New Roman" w:cs="Times New Roman"/>
          <w:sz w:val="24"/>
          <w:szCs w:val="24"/>
        </w:rPr>
        <w:t xml:space="preserve"> лейка, слайд-шоу «Путешествие капельки. (Круговорот воды в природе)», аудиозапись</w:t>
      </w:r>
    </w:p>
    <w:p w:rsidR="00911375" w:rsidRDefault="00911375" w:rsidP="00911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375" w:rsidRDefault="00911375" w:rsidP="00911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911375" w:rsidRDefault="00911375" w:rsidP="009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. Дети, мы с вами уже много раз отправлялись путешествовать. Но сегодня путешествие совсем необычное. Попробуйте отгадать, в страну какого вещества мы отправимся: «Что бывает жидким, твердым и газообразным?» Конечно, вода! Я прочитаю волшебное заклинание, полью на вас из волшебной лейки, и вы превратитесь в капельки. Закройте глазки и представьте, какая вы капелька.</w:t>
      </w:r>
    </w:p>
    <w:p w:rsidR="00911375" w:rsidRDefault="00911375" w:rsidP="009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лейка, лей, лей!</w:t>
      </w:r>
    </w:p>
    <w:p w:rsidR="00911375" w:rsidRDefault="00911375" w:rsidP="009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ребяток не жалей.</w:t>
      </w:r>
    </w:p>
    <w:p w:rsidR="00911375" w:rsidRDefault="00911375" w:rsidP="009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капельки пусть превратятся,</w:t>
      </w:r>
    </w:p>
    <w:p w:rsidR="00911375" w:rsidRDefault="00911375" w:rsidP="009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повеселятся.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мне о себе: какой вы формы, цвета, прозрачности, какой у вас характер, вы – капелька дождя или росы, а может быть, тумана или дождевого облака, а может, остались на банке, которую ваша мама стерилизовала для компота? (Рассказы детей)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 Рассаживайтесь, капельки, кто куда: на землю, на травку, на листочки, лепестки цветка. Дождь кончился, а капельки лежат и не высыхают, ведь уже наступила ночь, солнышка нет.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Капельки так устали, что закрыли глазки и заснули. Спят капельки, и снится им веселый ручеек, бурлящая река, большое теплое море и огромный океан. Все они там собрались, им весело вместе. Но вот появился первый лучик солнца. Капельки открыли глазки и проснулись. Утром холодно: «Брр-р». Капельки потянулись, зевнули, замерзли и задрожали от холода. Подул ветер, и капельки стали спрыгивать с листочка на листочек, с листочка на веточку, с цветка на травку. А те, кто сидел на самых верхних листочках дерева, прыгнули вниз, испугались. Ветер подхватил их, закружил, отнес  то  в одну сторону, то в другую. Но вот наконец-то земля!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Выглянуло долгожданное солнышко. Капельки протянули к нему свои ручки, погрелись. Подставили один бочок, потом второй, потом личико. Солнце греет все сильнее, совсем стало жарко! Капельки стали понемногу испаряться и собрались в небе в большое, белое, пушистое облако. Как интересно смотреть сверху вниз!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тексту дети вместе с педагогом выполняют все действия.</w:t>
      </w:r>
    </w:p>
    <w:p w:rsidR="00911375" w:rsidRDefault="00911375" w:rsidP="009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Гонит ветер облака. Куда же они плывут? Давайте прочитаем стихотворение и покажем его в движении.</w:t>
      </w:r>
    </w:p>
    <w:p w:rsidR="00911375" w:rsidRDefault="00911375" w:rsidP="0091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Логоритмическое упражнение «Облака»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Жур-жур-жур – журчит речка: </w:t>
      </w:r>
      <w:r>
        <w:rPr>
          <w:rFonts w:ascii="Times New Roman" w:hAnsi="Times New Roman" w:cs="Times New Roman"/>
          <w:i/>
          <w:sz w:val="24"/>
          <w:szCs w:val="24"/>
        </w:rPr>
        <w:t>Ритмично топают ногами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теку издалека.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Мимо-мимо-мимо-мимо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Руки поднимают вверх, ритмично покачивают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Проплывают облака.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куда? – кричит река.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они: Туда-туда…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машут руками перед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Может, снова приплывете?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Облака: Когда? Когда?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пожимают плечами.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Гонит ветер нас лихой.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снится нам покой.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Делают круговые движения рукой над головой.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Облака плывут по небу такие разные, как будто это сказочная страна. Расскажите, а на что похоже ваше облачко? Куда оно плывет? Что видит сверху? Давайте мы расскажем и покажем, какие разные бывают облака.</w:t>
      </w:r>
    </w:p>
    <w:p w:rsidR="00911375" w:rsidRDefault="00911375" w:rsidP="0091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Стихотворение с движениями «Облака»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Облака, как паруса,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Изображают треугольник указательными пальцами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 их ветер, гонит.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Резко выдвигают вперед одну руку, другую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много облаков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Руки выставляют перед собой, все пальцы раздвигают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точно дождик.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щелкают пальцами сверху вниз.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если облака,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Правую руку поднимают вверх, пальцы раздвигают.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перо жар-птицы, Будет солнышко с утра,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Обе руки поднимают вверх, скрещивают, пальцы раздвигают, разводят руки в стороны.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Защебечут птицы.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Изображают руками взмахи крыльев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столкнутся лоб об лоб,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Стучат кулаком о кулак.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тучу превратятся.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Изображают в воздухе большой шар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тогда грохочет гром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Хлопают в ладоши.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тучи злятся.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Принимают боксерскую позу, мимику.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разозлились тучи, пошел сильный дождик. Давайте побегаем под дождем, подразним его.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дождик, пуще…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дождик, не дожди…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кончился дождик. Выглянуло солнышко, а  в небе что-то появилось разноцветное. Что это? Какие цвета радуги вы знаете? В каком порядке они располагаются? Сейчас, капельки, я вас раскрашу в цвета радуги, а вы должны запомнить свой цвет и встать за тем цветом, который в радуге перед вами. Пока идет теплый летний дождь, все цвета радуги в разных сторонах бегают, резвятся. Но вот выглянуло солнышко. Радуга, собирайся! Первый цвет – красный.  Давайте посмотрим сверху вниз. Сядьте на радугу, свесьте ножки вниз и посмотрите, что осталось на земле после дождя? Лужи. Давайте спустимся и по ним походим. Как здорово ходить по лужам!</w:t>
      </w:r>
    </w:p>
    <w:p w:rsidR="00911375" w:rsidRDefault="00911375" w:rsidP="0091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Логоритмическое упражнение «Лужи»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Шлеп-шлеп-шлеп – иду по лужам.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постукивают ладонями о ноги.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Хлюп-хлюп-хлюп – вода в ботинках.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потопывают ногами.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Кап-кап-кап – мне зонтик нужен.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пощелкивают пальцами сверху вниз.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Оп-оп-оп – вода по спинке.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похлопывают руками скрестно за плечами.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Буль-буль-буль  – упала шапка.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делают пружинку.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Ой-ой-ой – кругом вода.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кружатся.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 – себя так жалко!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Ритмично кивают головой.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Одевайтесь в дождь всегда.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«измерить» глубину лужи, спеть песенку «Купила мама Леше отличные калоши».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луж капельки собрались в веселый, озорной ручеек. Скорее образуйте ручеек.  Побежали. «Буль-буль-буль», - поет ручеек. Бежит между камешками, деревьями, мимо </w:t>
      </w:r>
      <w:r>
        <w:rPr>
          <w:rFonts w:ascii="Times New Roman" w:hAnsi="Times New Roman" w:cs="Times New Roman"/>
          <w:sz w:val="24"/>
          <w:szCs w:val="24"/>
        </w:rPr>
        <w:lastRenderedPageBreak/>
        <w:t>дорожки, спускается с овражка. Руки не расцепляйте, а то ручеек оборвется. Встретились на пути большие камни-валуны, стал пробираться ручеек, зазвенел: «Дзынь-дзынь-дзынь, дзынь-дзынь-дзынь». Сильный ручеек, прошел через камни. А впереди река! Какая большая, широкая. Покажите, как плавно перекатываются волны, какая река широкая. Встаньте в линейку, это начало реки. А теперь поплыли вперед, взявшись за руки. В реке водится много рыб. Каких вы знаете? Поплавайте, как рыбки. На пути пороги – огромные валуны. Река должна через них переплыть.  Давайте перепрыгнем валуны (повороты, изгиб, обрыв, водопад и т.п.). Река кончилась. Куда же она впадает? Многие реки впадают в море. Каких морских обитателей вы знаете? Кем бы вы хотели быть? Кто был на море? Какое оно? Какого цвета вода? Виден ли противоположный берег, как у реки?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море не сравнить с океаном. Океан намного больше и глубже. Вы даже не можете представить, какой он большой! Кругом одна вода, до берега можно плыть даже несколько месяцев. Там плавают акулы, огромные киты, дельфины, большие и совсем маленькие рыбы, крабы. Давайте сядем на огромного кита и поплывем домой. Капельки уже устали путешествовать. Сколько впечатлений! Держитесь друг за друга, не упадите в океан. Вот наконец и берег, скорее превращайтесь в деток.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. Ребятки, во что же превращается капелька? Кем вам больше всего понравилось быть? Где еще не побывала наша капелька? Какие водоемы вы знаете еще?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Озеро, пруд, затон.</w:t>
      </w:r>
    </w:p>
    <w:p w:rsidR="00911375" w:rsidRDefault="00911375" w:rsidP="009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. Нарисуйте свои впечатления о путешествии.</w:t>
      </w:r>
    </w:p>
    <w:p w:rsidR="00911375" w:rsidRDefault="00911375" w:rsidP="009113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375" w:rsidRDefault="00911375" w:rsidP="009113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1375" w:rsidRPr="00EE2FEB" w:rsidRDefault="00911375" w:rsidP="00911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1375" w:rsidRPr="00EE2FEB" w:rsidSect="005261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0A32"/>
    <w:multiLevelType w:val="hybridMultilevel"/>
    <w:tmpl w:val="BFDC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4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1FC"/>
    <w:rsid w:val="000C5315"/>
    <w:rsid w:val="00337B15"/>
    <w:rsid w:val="004C71FC"/>
    <w:rsid w:val="00526146"/>
    <w:rsid w:val="00911375"/>
    <w:rsid w:val="00D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A84D"/>
  <w15:docId w15:val="{33CAD8EC-3B0F-44CD-8AF4-6BD4E846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6146"/>
    <w:rPr>
      <w:b/>
      <w:bCs/>
    </w:rPr>
  </w:style>
  <w:style w:type="paragraph" w:styleId="a5">
    <w:name w:val="Title"/>
    <w:basedOn w:val="a"/>
    <w:link w:val="a6"/>
    <w:qFormat/>
    <w:rsid w:val="0052614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Заголовок Знак"/>
    <w:basedOn w:val="a0"/>
    <w:link w:val="a5"/>
    <w:rsid w:val="00526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526146"/>
    <w:rPr>
      <w:i/>
      <w:iCs/>
    </w:rPr>
  </w:style>
  <w:style w:type="character" w:customStyle="1" w:styleId="apple-converted-space">
    <w:name w:val="apple-converted-space"/>
    <w:basedOn w:val="a0"/>
    <w:rsid w:val="00526146"/>
  </w:style>
  <w:style w:type="table" w:styleId="a8">
    <w:name w:val="Table Grid"/>
    <w:basedOn w:val="a1"/>
    <w:uiPriority w:val="59"/>
    <w:rsid w:val="0052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1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Полюхова</dc:creator>
  <cp:keywords/>
  <dc:description/>
  <cp:lastModifiedBy>Евгения Мартынова</cp:lastModifiedBy>
  <cp:revision>4</cp:revision>
  <dcterms:created xsi:type="dcterms:W3CDTF">2017-11-17T15:41:00Z</dcterms:created>
  <dcterms:modified xsi:type="dcterms:W3CDTF">2023-05-09T17:37:00Z</dcterms:modified>
</cp:coreProperties>
</file>